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470F9" w14:textId="0C869F24" w:rsidR="005469A6" w:rsidRPr="00030466" w:rsidRDefault="005469A6" w:rsidP="005469A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3er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GRADO – </w:t>
      </w:r>
      <w:r w:rsidRPr="003A2051">
        <w:rPr>
          <w:rFonts w:ascii="Tahoma" w:hAnsi="Tahoma" w:cs="Tahoma"/>
          <w:b/>
          <w:bCs/>
          <w:color w:val="000000" w:themeColor="text1"/>
          <w:sz w:val="28"/>
          <w:szCs w:val="28"/>
        </w:rPr>
        <w:t>FEBRERO</w:t>
      </w:r>
    </w:p>
    <w:p w14:paraId="2F1EBFC6" w14:textId="77777777" w:rsidR="005469A6" w:rsidRPr="00030466" w:rsidRDefault="005469A6" w:rsidP="005469A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5469A6" w:rsidRPr="00030466" w14:paraId="7A8B36C5" w14:textId="77777777" w:rsidTr="00F25FB6">
        <w:tc>
          <w:tcPr>
            <w:tcW w:w="1417" w:type="dxa"/>
            <w:shd w:val="clear" w:color="auto" w:fill="B4C6E7" w:themeFill="accent1" w:themeFillTint="66"/>
            <w:vAlign w:val="center"/>
          </w:tcPr>
          <w:p w14:paraId="49AFD510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798DA13F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496FF74E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676F4A45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3381183A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5469A6" w:rsidRPr="00030466" w14:paraId="2A099C46" w14:textId="77777777" w:rsidTr="00F25FB6">
        <w:tc>
          <w:tcPr>
            <w:tcW w:w="1417" w:type="dxa"/>
            <w:vAlign w:val="center"/>
          </w:tcPr>
          <w:p w14:paraId="49C10B44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181B88E" wp14:editId="2891EB7D">
                  <wp:extent cx="550436" cy="540000"/>
                  <wp:effectExtent l="0" t="0" r="2540" b="0"/>
                  <wp:docPr id="1750248262" name="Imagen 1750248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DA1888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02EBD14F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72 a la 85</w:t>
            </w:r>
          </w:p>
        </w:tc>
        <w:tc>
          <w:tcPr>
            <w:tcW w:w="2268" w:type="dxa"/>
            <w:vAlign w:val="center"/>
          </w:tcPr>
          <w:p w14:paraId="2BC96425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Nosotras, nosotros y las cartas.</w:t>
            </w:r>
          </w:p>
        </w:tc>
        <w:tc>
          <w:tcPr>
            <w:tcW w:w="6446" w:type="dxa"/>
            <w:vAlign w:val="center"/>
          </w:tcPr>
          <w:p w14:paraId="6813ABDE" w14:textId="77777777" w:rsidR="005469A6" w:rsidRPr="007A07F1" w:rsidRDefault="005469A6" w:rsidP="00F25F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Ampliar sus conocimientos sobre la forma de escribir e intercambiar cartas; además tendrán una oportunidad de comunicarse con estudiantes de otra localidad.</w:t>
            </w:r>
          </w:p>
        </w:tc>
        <w:tc>
          <w:tcPr>
            <w:tcW w:w="2268" w:type="dxa"/>
            <w:vAlign w:val="center"/>
          </w:tcPr>
          <w:p w14:paraId="55B55EFB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103F454" wp14:editId="0FC0ECCC">
                  <wp:extent cx="351462" cy="360000"/>
                  <wp:effectExtent l="0" t="0" r="0" b="2540"/>
                  <wp:docPr id="15744637" name="Imagen 15744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748FD03" wp14:editId="461F5C8E">
                  <wp:extent cx="357231" cy="360000"/>
                  <wp:effectExtent l="0" t="0" r="5080" b="2540"/>
                  <wp:docPr id="1934556554" name="Imagen 193455655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556554" name="Imagen 1934556554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C2E8A94" wp14:editId="6087252F">
                  <wp:extent cx="360292" cy="360000"/>
                  <wp:effectExtent l="0" t="0" r="1905" b="2540"/>
                  <wp:docPr id="1264146649" name="Imagen 126414664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146649" name="Imagen 1264146649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BAA589C" wp14:editId="11163F07">
                  <wp:extent cx="362905" cy="360000"/>
                  <wp:effectExtent l="0" t="0" r="0" b="2540"/>
                  <wp:docPr id="248603607" name="Imagen 24860360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03607" name="Imagen 248603607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D7CA7AB" wp14:editId="52390078">
                  <wp:extent cx="360193" cy="360000"/>
                  <wp:effectExtent l="0" t="0" r="1905" b="2540"/>
                  <wp:docPr id="1777109511" name="Imagen 1777109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FD3E205" wp14:editId="2E92BF45">
                  <wp:extent cx="487791" cy="360000"/>
                  <wp:effectExtent l="0" t="0" r="7620" b="2540"/>
                  <wp:docPr id="403119660" name="Imagen 403119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EC091CF" wp14:editId="4CA68093">
                  <wp:extent cx="312515" cy="360000"/>
                  <wp:effectExtent l="0" t="0" r="0" b="2540"/>
                  <wp:docPr id="386446314" name="Imagen 386446314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446314" name="Imagen 386446314" descr="Un dibujo de un perro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9A6" w:rsidRPr="00030466" w14:paraId="4E9227AB" w14:textId="77777777" w:rsidTr="00F25FB6">
        <w:tc>
          <w:tcPr>
            <w:tcW w:w="1417" w:type="dxa"/>
            <w:vAlign w:val="center"/>
          </w:tcPr>
          <w:p w14:paraId="4DBD0225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A9F6118" wp14:editId="3F5C9974">
                  <wp:extent cx="550436" cy="540000"/>
                  <wp:effectExtent l="0" t="0" r="2540" b="0"/>
                  <wp:docPr id="1585777084" name="Imagen 1585777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0821AD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3E00DAB1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88 a la 103</w:t>
            </w:r>
          </w:p>
        </w:tc>
        <w:tc>
          <w:tcPr>
            <w:tcW w:w="2268" w:type="dxa"/>
            <w:vAlign w:val="center"/>
          </w:tcPr>
          <w:p w14:paraId="41D280E8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Las rimas, como el pan, con todo van.</w:t>
            </w:r>
          </w:p>
        </w:tc>
        <w:tc>
          <w:tcPr>
            <w:tcW w:w="6446" w:type="dxa"/>
            <w:vAlign w:val="center"/>
          </w:tcPr>
          <w:p w14:paraId="43A81E7F" w14:textId="77777777" w:rsidR="005469A6" w:rsidRPr="007A07F1" w:rsidRDefault="005469A6" w:rsidP="00F25F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Crear canciones y, a través de ellas, dar a conocer sus vivencias, sentimientos y temas de interés al resto de la comunidad escolar. Para hacerlo, primero identificar el uso y las características de las rimas en la creación de canciones, poemas y juegos de palabras. Luego, dar rienda suelta a su imaginación para crear su propia canción.</w:t>
            </w:r>
          </w:p>
        </w:tc>
        <w:tc>
          <w:tcPr>
            <w:tcW w:w="2268" w:type="dxa"/>
            <w:vAlign w:val="center"/>
          </w:tcPr>
          <w:p w14:paraId="23A6BC4A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E77D8C5" wp14:editId="36C3F168">
                  <wp:extent cx="362905" cy="360000"/>
                  <wp:effectExtent l="0" t="0" r="0" b="2540"/>
                  <wp:docPr id="934275648" name="Imagen 93427564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275648" name="Imagen 934275648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610F594" wp14:editId="23A9FD98">
                  <wp:extent cx="487791" cy="360000"/>
                  <wp:effectExtent l="0" t="0" r="7620" b="2540"/>
                  <wp:docPr id="1640183295" name="Imagen 1640183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B7266FE" wp14:editId="7EE5EFA4">
                  <wp:extent cx="312515" cy="360000"/>
                  <wp:effectExtent l="0" t="0" r="0" b="2540"/>
                  <wp:docPr id="103008816" name="Imagen 103008816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8816" name="Imagen 103008816" descr="Un dibujo de un perro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9A6" w:rsidRPr="00030466" w14:paraId="05F77032" w14:textId="77777777" w:rsidTr="00F25FB6">
        <w:tc>
          <w:tcPr>
            <w:tcW w:w="1417" w:type="dxa"/>
            <w:vAlign w:val="center"/>
          </w:tcPr>
          <w:p w14:paraId="58089B38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62770D2" wp14:editId="42200713">
                  <wp:extent cx="555319" cy="540000"/>
                  <wp:effectExtent l="0" t="0" r="0" b="0"/>
                  <wp:docPr id="1758327624" name="Imagen 17583276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327624" name="Imagen 1758327624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3793DA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382FEA3D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162 a la 173</w:t>
            </w:r>
          </w:p>
        </w:tc>
        <w:tc>
          <w:tcPr>
            <w:tcW w:w="2268" w:type="dxa"/>
            <w:vAlign w:val="center"/>
          </w:tcPr>
          <w:p w14:paraId="2139EA0C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¿Cómo podemos lograr mantener la temperatura de un objeto?</w:t>
            </w:r>
          </w:p>
        </w:tc>
        <w:tc>
          <w:tcPr>
            <w:tcW w:w="6446" w:type="dxa"/>
            <w:vAlign w:val="center"/>
          </w:tcPr>
          <w:p w14:paraId="45D49790" w14:textId="77777777" w:rsidR="005469A6" w:rsidRPr="007A07F1" w:rsidRDefault="005469A6" w:rsidP="00F25F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Experimentar los procesos de conducción y convección en la vida cotidiana para diseñar un recipiente aislante térmico (</w:t>
            </w: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Pr="007A07F1">
              <w:rPr>
                <w:rFonts w:ascii="Tahoma" w:hAnsi="Tahoma" w:cs="Tahoma"/>
                <w:sz w:val="24"/>
                <w:szCs w:val="24"/>
              </w:rPr>
              <w:t>ermo) que aproveche la transferencia de calor.</w:t>
            </w:r>
          </w:p>
        </w:tc>
        <w:tc>
          <w:tcPr>
            <w:tcW w:w="2268" w:type="dxa"/>
            <w:vAlign w:val="center"/>
          </w:tcPr>
          <w:p w14:paraId="07C75AEA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1BC351F" wp14:editId="0C4EE292">
                  <wp:extent cx="357231" cy="360000"/>
                  <wp:effectExtent l="0" t="0" r="5080" b="2540"/>
                  <wp:docPr id="2758570" name="Imagen 275857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8570" name="Imagen 2758570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956BBA1" wp14:editId="1F68D8FF">
                  <wp:extent cx="360292" cy="360000"/>
                  <wp:effectExtent l="0" t="0" r="1905" b="2540"/>
                  <wp:docPr id="2028084667" name="Imagen 202808466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084667" name="Imagen 2028084667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4596962" wp14:editId="452C97AA">
                  <wp:extent cx="487791" cy="360000"/>
                  <wp:effectExtent l="0" t="0" r="7620" b="2540"/>
                  <wp:docPr id="475834444" name="Imagen 475834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9A6" w:rsidRPr="00030466" w14:paraId="26445B10" w14:textId="77777777" w:rsidTr="00F25FB6">
        <w:tc>
          <w:tcPr>
            <w:tcW w:w="1417" w:type="dxa"/>
            <w:vAlign w:val="center"/>
          </w:tcPr>
          <w:p w14:paraId="0097CF96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AC31E09" wp14:editId="0A6431D7">
                  <wp:extent cx="558881" cy="540000"/>
                  <wp:effectExtent l="0" t="0" r="0" b="0"/>
                  <wp:docPr id="813520653" name="Imagen 81352065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20653" name="Imagen 813520653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03616B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2BBD1AFE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242 a la 251</w:t>
            </w:r>
          </w:p>
        </w:tc>
        <w:tc>
          <w:tcPr>
            <w:tcW w:w="2268" w:type="dxa"/>
            <w:vAlign w:val="center"/>
          </w:tcPr>
          <w:p w14:paraId="10C14E67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04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Prevenimos los riesgos en la escuela para cuidarnos.</w:t>
            </w:r>
          </w:p>
        </w:tc>
        <w:tc>
          <w:tcPr>
            <w:tcW w:w="6446" w:type="dxa"/>
            <w:vAlign w:val="center"/>
          </w:tcPr>
          <w:p w14:paraId="62E98DDF" w14:textId="77777777" w:rsidR="005469A6" w:rsidRPr="00030466" w:rsidRDefault="005469A6" w:rsidP="00F25FB6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 xml:space="preserve">Realizar un </w:t>
            </w: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Pr="007A07F1">
              <w:rPr>
                <w:rFonts w:ascii="Tahoma" w:hAnsi="Tahoma" w:cs="Tahoma"/>
                <w:sz w:val="24"/>
                <w:szCs w:val="24"/>
              </w:rPr>
              <w:t>ural preventivo para distinguir situaciones cotidianas de riesgo en la escuela. Identificar y usar los señalamientos para valorar los riesgos del entorno y actuar con responsabilidad en favor del cuidado personal.</w:t>
            </w:r>
          </w:p>
        </w:tc>
        <w:tc>
          <w:tcPr>
            <w:tcW w:w="2268" w:type="dxa"/>
            <w:vAlign w:val="center"/>
          </w:tcPr>
          <w:p w14:paraId="34F496A7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0D8AE2B" wp14:editId="539E6FC7">
                  <wp:extent cx="357231" cy="360000"/>
                  <wp:effectExtent l="0" t="0" r="5080" b="2540"/>
                  <wp:docPr id="1035521436" name="Imagen 103552143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521436" name="Imagen 1035521436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032FC10" wp14:editId="3EFCB253">
                  <wp:extent cx="312515" cy="360000"/>
                  <wp:effectExtent l="0" t="0" r="0" b="2540"/>
                  <wp:docPr id="395060611" name="Imagen 39506061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060611" name="Imagen 395060611" descr="Un dibujo de un perro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9A6" w:rsidRPr="00030466" w14:paraId="2CE4F99C" w14:textId="77777777" w:rsidTr="00F25FB6">
        <w:tc>
          <w:tcPr>
            <w:tcW w:w="1417" w:type="dxa"/>
            <w:vAlign w:val="center"/>
          </w:tcPr>
          <w:p w14:paraId="276638D9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F52030D" wp14:editId="084BFD57">
                  <wp:extent cx="558881" cy="540000"/>
                  <wp:effectExtent l="0" t="0" r="0" b="0"/>
                  <wp:docPr id="747678728" name="Imagen 74767872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678728" name="Imagen 747678728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9FB3FA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64C83ACF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218 a la 231</w:t>
            </w:r>
          </w:p>
        </w:tc>
        <w:tc>
          <w:tcPr>
            <w:tcW w:w="2268" w:type="dxa"/>
            <w:vAlign w:val="center"/>
          </w:tcPr>
          <w:p w14:paraId="708511DB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Nos preparamos ante los desastres.</w:t>
            </w:r>
          </w:p>
        </w:tc>
        <w:tc>
          <w:tcPr>
            <w:tcW w:w="6446" w:type="dxa"/>
            <w:vAlign w:val="center"/>
          </w:tcPr>
          <w:p w14:paraId="3C0AE5A9" w14:textId="77777777" w:rsidR="005469A6" w:rsidRPr="00030466" w:rsidRDefault="005469A6" w:rsidP="00F25FB6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 xml:space="preserve">Realizar una </w:t>
            </w: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Pr="007A07F1">
              <w:rPr>
                <w:rFonts w:ascii="Tahoma" w:hAnsi="Tahoma" w:cs="Tahoma"/>
                <w:sz w:val="24"/>
                <w:szCs w:val="24"/>
              </w:rPr>
              <w:t>aqueta de prevención para representar los riesgos de desastre que pueden ser causados por fenómenos naturales en su comunidad y proponer acciones para actuar desde una cultura de prevención.</w:t>
            </w:r>
          </w:p>
        </w:tc>
        <w:tc>
          <w:tcPr>
            <w:tcW w:w="2268" w:type="dxa"/>
            <w:vAlign w:val="center"/>
          </w:tcPr>
          <w:p w14:paraId="09195BD7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642B092" wp14:editId="277CB332">
                  <wp:extent cx="357231" cy="360000"/>
                  <wp:effectExtent l="0" t="0" r="5080" b="2540"/>
                  <wp:docPr id="1272586414" name="Imagen 127258641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586414" name="Imagen 1272586414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5F35D0D" wp14:editId="1445BE67">
                  <wp:extent cx="360193" cy="360000"/>
                  <wp:effectExtent l="0" t="0" r="1905" b="2540"/>
                  <wp:docPr id="786153446" name="Imagen 786153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9A6" w:rsidRPr="00030466" w14:paraId="664DC268" w14:textId="77777777" w:rsidTr="00F25FB6">
        <w:tc>
          <w:tcPr>
            <w:tcW w:w="1417" w:type="dxa"/>
            <w:vAlign w:val="center"/>
          </w:tcPr>
          <w:p w14:paraId="6748997B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2A62080" wp14:editId="4A39B959">
                  <wp:extent cx="558881" cy="540000"/>
                  <wp:effectExtent l="0" t="0" r="0" b="0"/>
                  <wp:docPr id="1318005690" name="Imagen 131800569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005690" name="Imagen 1318005690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34EC48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745975DF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230 a la 241</w:t>
            </w:r>
          </w:p>
        </w:tc>
        <w:tc>
          <w:tcPr>
            <w:tcW w:w="2268" w:type="dxa"/>
            <w:vAlign w:val="center"/>
          </w:tcPr>
          <w:p w14:paraId="270BE58C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Haz de tu escuela una zona segura.</w:t>
            </w:r>
          </w:p>
        </w:tc>
        <w:tc>
          <w:tcPr>
            <w:tcW w:w="6446" w:type="dxa"/>
            <w:vAlign w:val="center"/>
          </w:tcPr>
          <w:p w14:paraId="0E71F751" w14:textId="77777777" w:rsidR="005469A6" w:rsidRPr="00030466" w:rsidRDefault="005469A6" w:rsidP="00F25FB6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 xml:space="preserve">Elaborar una </w:t>
            </w:r>
            <w:r>
              <w:rPr>
                <w:rFonts w:ascii="Tahoma" w:hAnsi="Tahoma" w:cs="Tahoma"/>
                <w:sz w:val="24"/>
                <w:szCs w:val="24"/>
              </w:rPr>
              <w:t>G</w:t>
            </w:r>
            <w:r w:rsidRPr="007A07F1">
              <w:rPr>
                <w:rFonts w:ascii="Tahoma" w:hAnsi="Tahoma" w:cs="Tahoma"/>
                <w:sz w:val="24"/>
                <w:szCs w:val="24"/>
              </w:rPr>
              <w:t>uía de repliegue y evacuación para saber cómo ponerse a salvo en la escuela ante los riesgos de desastre asociados a fenómenos naturales.</w:t>
            </w:r>
          </w:p>
        </w:tc>
        <w:tc>
          <w:tcPr>
            <w:tcW w:w="2268" w:type="dxa"/>
            <w:vAlign w:val="center"/>
          </w:tcPr>
          <w:p w14:paraId="45298E88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38865EC" wp14:editId="42BAD95D">
                  <wp:extent cx="351462" cy="360000"/>
                  <wp:effectExtent l="0" t="0" r="0" b="2540"/>
                  <wp:docPr id="1234109659" name="Imagen 1234109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5319B55" wp14:editId="2B20B77D">
                  <wp:extent cx="357231" cy="360000"/>
                  <wp:effectExtent l="0" t="0" r="5080" b="2540"/>
                  <wp:docPr id="1202834333" name="Imagen 120283433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834333" name="Imagen 1202834333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12C0550" wp14:editId="30D48BCE">
                  <wp:extent cx="360193" cy="360000"/>
                  <wp:effectExtent l="0" t="0" r="1905" b="2540"/>
                  <wp:docPr id="683935524" name="Imagen 683935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9A6" w:rsidRPr="00030466" w14:paraId="588B73B0" w14:textId="77777777" w:rsidTr="00F25FB6">
        <w:tc>
          <w:tcPr>
            <w:tcW w:w="1417" w:type="dxa"/>
            <w:vAlign w:val="center"/>
          </w:tcPr>
          <w:p w14:paraId="5028092A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lastRenderedPageBreak/>
              <w:drawing>
                <wp:inline distT="0" distB="0" distL="0" distR="0" wp14:anchorId="65042B16" wp14:editId="6BF5CF3E">
                  <wp:extent cx="555105" cy="540000"/>
                  <wp:effectExtent l="0" t="0" r="0" b="0"/>
                  <wp:docPr id="555373500" name="Imagen 55537350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373500" name="Imagen 555373500" descr="Icono&#10;&#10;Descripción generada automáticamente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F473FD" w14:textId="77777777" w:rsidR="005469A6" w:rsidRPr="007A07F1" w:rsidRDefault="005469A6" w:rsidP="00F25FB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7F1281AE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338 a la 35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405E913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Jornada por la prevención de la violencia.</w:t>
            </w:r>
          </w:p>
        </w:tc>
        <w:tc>
          <w:tcPr>
            <w:tcW w:w="6446" w:type="dxa"/>
            <w:vAlign w:val="center"/>
          </w:tcPr>
          <w:p w14:paraId="71CB30ED" w14:textId="77777777" w:rsidR="005469A6" w:rsidRPr="00030466" w:rsidRDefault="005469A6" w:rsidP="00F25FB6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Organizar junto con su comunidad la Jornada por la prevención de la violencia, donde especialistas o representantes de instituciones den conferencias sobre el autocuidado y la prevención de la violencia contra las niñas y los niños.</w:t>
            </w:r>
          </w:p>
        </w:tc>
        <w:tc>
          <w:tcPr>
            <w:tcW w:w="2268" w:type="dxa"/>
            <w:vAlign w:val="center"/>
          </w:tcPr>
          <w:p w14:paraId="1B20E8B0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01C7F13" wp14:editId="7043D7FD">
                  <wp:extent cx="357231" cy="360000"/>
                  <wp:effectExtent l="0" t="0" r="5080" b="2540"/>
                  <wp:docPr id="1541456688" name="Imagen 154145668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456688" name="Imagen 1541456688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5C1E7D0" wp14:editId="2AE70DC6">
                  <wp:extent cx="362905" cy="360000"/>
                  <wp:effectExtent l="0" t="0" r="0" b="2540"/>
                  <wp:docPr id="185261058" name="Imagen 18526105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61058" name="Imagen 185261058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E21946" w14:textId="77777777" w:rsidR="005469A6" w:rsidRDefault="005469A6" w:rsidP="005469A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4F099AE" w14:textId="77777777" w:rsidR="005469A6" w:rsidRPr="00030466" w:rsidRDefault="005469A6" w:rsidP="005469A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6D445670" w14:textId="77777777" w:rsidR="005469A6" w:rsidRPr="00030466" w:rsidRDefault="005469A6" w:rsidP="005469A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5469A6" w:rsidRPr="00030466" w14:paraId="4B5697EB" w14:textId="77777777" w:rsidTr="00F25FB6">
        <w:tc>
          <w:tcPr>
            <w:tcW w:w="2972" w:type="dxa"/>
            <w:shd w:val="clear" w:color="auto" w:fill="B4C6E7" w:themeFill="accent1" w:themeFillTint="66"/>
            <w:vAlign w:val="center"/>
          </w:tcPr>
          <w:p w14:paraId="71B509A9" w14:textId="77777777" w:rsidR="005469A6" w:rsidRPr="00095421" w:rsidRDefault="005469A6" w:rsidP="00F25FB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09542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494085B7" w14:textId="77777777" w:rsidR="005469A6" w:rsidRPr="00095421" w:rsidRDefault="005469A6" w:rsidP="00F25FB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09542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5469A6" w:rsidRPr="00030466" w14:paraId="200EC1D3" w14:textId="77777777" w:rsidTr="00F25FB6">
        <w:tc>
          <w:tcPr>
            <w:tcW w:w="2972" w:type="dxa"/>
            <w:vAlign w:val="center"/>
          </w:tcPr>
          <w:p w14:paraId="540EF56D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5CEA3561" w14:textId="77777777" w:rsidR="005469A6" w:rsidRPr="00A64889" w:rsidRDefault="005469A6" w:rsidP="00F25FB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Identifica la unidad de referencia en representaciones de medios, cuartos, octavos, dieciseisavos que expresan el resultado de mediciones y repartos.</w:t>
            </w:r>
          </w:p>
        </w:tc>
      </w:tr>
      <w:tr w:rsidR="005469A6" w:rsidRPr="00030466" w14:paraId="307A70A4" w14:textId="77777777" w:rsidTr="00F25FB6">
        <w:tc>
          <w:tcPr>
            <w:tcW w:w="2972" w:type="dxa"/>
            <w:vAlign w:val="center"/>
          </w:tcPr>
          <w:p w14:paraId="712E9198" w14:textId="77777777" w:rsidR="005469A6" w:rsidRPr="00030466" w:rsidRDefault="005469A6" w:rsidP="00F25FB6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>Multiplicación y división, su relación como operaciones inversas</w:t>
            </w:r>
          </w:p>
        </w:tc>
        <w:tc>
          <w:tcPr>
            <w:tcW w:w="11156" w:type="dxa"/>
            <w:vAlign w:val="center"/>
          </w:tcPr>
          <w:p w14:paraId="22945B2C" w14:textId="77777777" w:rsidR="005469A6" w:rsidRPr="0068112A" w:rsidRDefault="005469A6" w:rsidP="00F25FB6">
            <w:pPr>
              <w:jc w:val="both"/>
              <w:rPr>
                <w:rFonts w:ascii="Tahoma" w:hAnsi="Tahoma" w:cs="Tahoma"/>
                <w:color w:val="4D5156"/>
                <w:sz w:val="24"/>
                <w:szCs w:val="24"/>
                <w:shd w:val="clear" w:color="auto" w:fill="FFFFFF"/>
              </w:rPr>
            </w:pPr>
            <w:r w:rsidRPr="00A64889">
              <w:rPr>
                <w:rFonts w:ascii="Tahoma" w:hAnsi="Tahoma" w:cs="Tahoma"/>
                <w:sz w:val="24"/>
                <w:szCs w:val="24"/>
              </w:rPr>
              <w:t xml:space="preserve">Resuelve situaciones problemáticas vinculadas a su contexto que implican divisiones (reparto y agrupamiento), mediante diversos procedimientos, en particular con la multiplicación; representa la división como: a </w:t>
            </w:r>
            <w:r w:rsidRPr="00A64889">
              <w:rPr>
                <w:rFonts w:ascii="Tahoma" w:hAnsi="Tahoma" w:cs="Tahoma"/>
                <w:color w:val="4D5156"/>
                <w:sz w:val="24"/>
                <w:szCs w:val="24"/>
                <w:shd w:val="clear" w:color="auto" w:fill="FFFFFF"/>
              </w:rPr>
              <w:t>÷ b = c.</w:t>
            </w:r>
          </w:p>
        </w:tc>
      </w:tr>
    </w:tbl>
    <w:p w14:paraId="64400C42" w14:textId="77777777" w:rsidR="005469A6" w:rsidRDefault="005469A6" w:rsidP="005469A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0823212A" w14:textId="77777777" w:rsidR="005469A6" w:rsidRDefault="005469A6" w:rsidP="005469A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46BBEBEC" w14:textId="77777777" w:rsidR="005469A6" w:rsidRDefault="005469A6" w:rsidP="005469A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256A842" w14:textId="77777777" w:rsidR="005469A6" w:rsidRDefault="005469A6" w:rsidP="005469A6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A2B3AB2" w14:textId="77777777" w:rsidR="00821464" w:rsidRPr="00EB289A" w:rsidRDefault="00821464" w:rsidP="00EB289A"/>
    <w:sectPr w:rsidR="00821464" w:rsidRPr="00EB289A" w:rsidSect="00266B77">
      <w:headerReference w:type="default" r:id="rId18"/>
      <w:footerReference w:type="default" r:id="rId19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4BC61" w14:textId="77777777" w:rsidR="004B314C" w:rsidRDefault="004B314C" w:rsidP="00266B77">
      <w:pPr>
        <w:spacing w:after="0" w:line="240" w:lineRule="auto"/>
      </w:pPr>
      <w:r>
        <w:separator/>
      </w:r>
    </w:p>
  </w:endnote>
  <w:endnote w:type="continuationSeparator" w:id="0">
    <w:p w14:paraId="6E65E13C" w14:textId="77777777" w:rsidR="004B314C" w:rsidRDefault="004B314C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86258F" w:rsidRDefault="0086258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86258F" w:rsidRDefault="0086258F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B297E" w:rsidRPr="004B297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86258F" w:rsidRDefault="0086258F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B297E" w:rsidRPr="004B297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86258F" w:rsidRPr="00006527" w:rsidRDefault="0086258F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86258F" w:rsidRPr="00006527" w:rsidRDefault="0086258F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54C89" w14:textId="77777777" w:rsidR="004B314C" w:rsidRDefault="004B314C" w:rsidP="00266B77">
      <w:pPr>
        <w:spacing w:after="0" w:line="240" w:lineRule="auto"/>
      </w:pPr>
      <w:r>
        <w:separator/>
      </w:r>
    </w:p>
  </w:footnote>
  <w:footnote w:type="continuationSeparator" w:id="0">
    <w:p w14:paraId="27D22B0D" w14:textId="77777777" w:rsidR="004B314C" w:rsidRDefault="004B314C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86258F" w:rsidRDefault="0086258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6E58E0CB" w:rsidR="0086258F" w:rsidRPr="00006527" w:rsidRDefault="0086258F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C638CB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6E58E0CB" w:rsidR="0086258F" w:rsidRPr="00006527" w:rsidRDefault="0086258F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C638CB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11074"/>
    <w:rsid w:val="00014FA0"/>
    <w:rsid w:val="00025E5C"/>
    <w:rsid w:val="00030466"/>
    <w:rsid w:val="00037DAB"/>
    <w:rsid w:val="00042514"/>
    <w:rsid w:val="000513C0"/>
    <w:rsid w:val="00063263"/>
    <w:rsid w:val="00064211"/>
    <w:rsid w:val="00082EDB"/>
    <w:rsid w:val="00084762"/>
    <w:rsid w:val="00086783"/>
    <w:rsid w:val="000937DC"/>
    <w:rsid w:val="000B41E1"/>
    <w:rsid w:val="000C370C"/>
    <w:rsid w:val="000C6558"/>
    <w:rsid w:val="000C67C4"/>
    <w:rsid w:val="000D5498"/>
    <w:rsid w:val="000D74E3"/>
    <w:rsid w:val="000E04B0"/>
    <w:rsid w:val="000E3CEF"/>
    <w:rsid w:val="000E5E90"/>
    <w:rsid w:val="000F2EA9"/>
    <w:rsid w:val="000F7CA6"/>
    <w:rsid w:val="00111AFC"/>
    <w:rsid w:val="00130476"/>
    <w:rsid w:val="001351F5"/>
    <w:rsid w:val="0014592C"/>
    <w:rsid w:val="00151C11"/>
    <w:rsid w:val="0015771D"/>
    <w:rsid w:val="00161A66"/>
    <w:rsid w:val="00176D21"/>
    <w:rsid w:val="0019679D"/>
    <w:rsid w:val="001A00CE"/>
    <w:rsid w:val="001A6C31"/>
    <w:rsid w:val="001A7E4D"/>
    <w:rsid w:val="001C0806"/>
    <w:rsid w:val="001C2BEF"/>
    <w:rsid w:val="001C3E9F"/>
    <w:rsid w:val="001C5CB6"/>
    <w:rsid w:val="001D1156"/>
    <w:rsid w:val="001D7CA6"/>
    <w:rsid w:val="001E41F8"/>
    <w:rsid w:val="0020161A"/>
    <w:rsid w:val="00221E23"/>
    <w:rsid w:val="002558F2"/>
    <w:rsid w:val="00262F4A"/>
    <w:rsid w:val="00266B77"/>
    <w:rsid w:val="00272759"/>
    <w:rsid w:val="00277266"/>
    <w:rsid w:val="0028477F"/>
    <w:rsid w:val="00291200"/>
    <w:rsid w:val="002954A4"/>
    <w:rsid w:val="002A3D2E"/>
    <w:rsid w:val="002B0825"/>
    <w:rsid w:val="002B0DC6"/>
    <w:rsid w:val="002B15F5"/>
    <w:rsid w:val="002B4EDB"/>
    <w:rsid w:val="002B73DF"/>
    <w:rsid w:val="002C1176"/>
    <w:rsid w:val="002E6B08"/>
    <w:rsid w:val="002E70F9"/>
    <w:rsid w:val="002F172B"/>
    <w:rsid w:val="00306F56"/>
    <w:rsid w:val="003115F3"/>
    <w:rsid w:val="003202B1"/>
    <w:rsid w:val="00323616"/>
    <w:rsid w:val="0033084E"/>
    <w:rsid w:val="00331CD8"/>
    <w:rsid w:val="0035092C"/>
    <w:rsid w:val="0035119D"/>
    <w:rsid w:val="00374C08"/>
    <w:rsid w:val="003774BE"/>
    <w:rsid w:val="00381AC6"/>
    <w:rsid w:val="00385B16"/>
    <w:rsid w:val="003A2051"/>
    <w:rsid w:val="003B21A1"/>
    <w:rsid w:val="003E6A93"/>
    <w:rsid w:val="003F3207"/>
    <w:rsid w:val="003F5C8F"/>
    <w:rsid w:val="00421518"/>
    <w:rsid w:val="00422689"/>
    <w:rsid w:val="00425AEB"/>
    <w:rsid w:val="00434C20"/>
    <w:rsid w:val="00441542"/>
    <w:rsid w:val="004415C3"/>
    <w:rsid w:val="00442C77"/>
    <w:rsid w:val="00473E70"/>
    <w:rsid w:val="00475724"/>
    <w:rsid w:val="00485E05"/>
    <w:rsid w:val="00491913"/>
    <w:rsid w:val="004A6E6B"/>
    <w:rsid w:val="004B297E"/>
    <w:rsid w:val="004B314C"/>
    <w:rsid w:val="004B517C"/>
    <w:rsid w:val="004B73F5"/>
    <w:rsid w:val="004B7831"/>
    <w:rsid w:val="004D1748"/>
    <w:rsid w:val="004D39A8"/>
    <w:rsid w:val="004E0F8B"/>
    <w:rsid w:val="004E71D2"/>
    <w:rsid w:val="005050E9"/>
    <w:rsid w:val="0051326D"/>
    <w:rsid w:val="0052556B"/>
    <w:rsid w:val="0053295B"/>
    <w:rsid w:val="00533D42"/>
    <w:rsid w:val="00533E49"/>
    <w:rsid w:val="00544D1B"/>
    <w:rsid w:val="005469A6"/>
    <w:rsid w:val="00552CA0"/>
    <w:rsid w:val="0055453B"/>
    <w:rsid w:val="00556AB9"/>
    <w:rsid w:val="00564013"/>
    <w:rsid w:val="00566D89"/>
    <w:rsid w:val="00580C16"/>
    <w:rsid w:val="0058548A"/>
    <w:rsid w:val="00592BD1"/>
    <w:rsid w:val="00596ACE"/>
    <w:rsid w:val="005B2382"/>
    <w:rsid w:val="005B2A77"/>
    <w:rsid w:val="005B4966"/>
    <w:rsid w:val="005E4451"/>
    <w:rsid w:val="005E7A3A"/>
    <w:rsid w:val="005F690C"/>
    <w:rsid w:val="00604ED9"/>
    <w:rsid w:val="00622F3E"/>
    <w:rsid w:val="00635471"/>
    <w:rsid w:val="00642783"/>
    <w:rsid w:val="00643093"/>
    <w:rsid w:val="00650416"/>
    <w:rsid w:val="00657D7F"/>
    <w:rsid w:val="00664FFF"/>
    <w:rsid w:val="00677D51"/>
    <w:rsid w:val="00681FC8"/>
    <w:rsid w:val="00687997"/>
    <w:rsid w:val="00696E35"/>
    <w:rsid w:val="006B6B93"/>
    <w:rsid w:val="006C5AF4"/>
    <w:rsid w:val="006D2D69"/>
    <w:rsid w:val="006D5875"/>
    <w:rsid w:val="006D60B4"/>
    <w:rsid w:val="006E3AB6"/>
    <w:rsid w:val="006F55DF"/>
    <w:rsid w:val="00700734"/>
    <w:rsid w:val="0070320B"/>
    <w:rsid w:val="00715B5B"/>
    <w:rsid w:val="0071730E"/>
    <w:rsid w:val="00726E03"/>
    <w:rsid w:val="007327D2"/>
    <w:rsid w:val="00742915"/>
    <w:rsid w:val="00756DCC"/>
    <w:rsid w:val="00762F68"/>
    <w:rsid w:val="00772F2B"/>
    <w:rsid w:val="0077544E"/>
    <w:rsid w:val="007777D4"/>
    <w:rsid w:val="00782728"/>
    <w:rsid w:val="00791BAF"/>
    <w:rsid w:val="00792E81"/>
    <w:rsid w:val="007B385F"/>
    <w:rsid w:val="007B76DB"/>
    <w:rsid w:val="007D19E6"/>
    <w:rsid w:val="007E42B7"/>
    <w:rsid w:val="007F6918"/>
    <w:rsid w:val="00811C1C"/>
    <w:rsid w:val="00812310"/>
    <w:rsid w:val="00821464"/>
    <w:rsid w:val="008348B8"/>
    <w:rsid w:val="00842206"/>
    <w:rsid w:val="00844883"/>
    <w:rsid w:val="0084521E"/>
    <w:rsid w:val="00845C74"/>
    <w:rsid w:val="00855FBF"/>
    <w:rsid w:val="008569A2"/>
    <w:rsid w:val="0086258F"/>
    <w:rsid w:val="00871C21"/>
    <w:rsid w:val="008927BF"/>
    <w:rsid w:val="008953A7"/>
    <w:rsid w:val="008D42FA"/>
    <w:rsid w:val="008E1BD8"/>
    <w:rsid w:val="008E5A9C"/>
    <w:rsid w:val="008E5AAE"/>
    <w:rsid w:val="00900D23"/>
    <w:rsid w:val="00901771"/>
    <w:rsid w:val="00915137"/>
    <w:rsid w:val="00937610"/>
    <w:rsid w:val="00943084"/>
    <w:rsid w:val="00965ED9"/>
    <w:rsid w:val="00981818"/>
    <w:rsid w:val="009942EC"/>
    <w:rsid w:val="009B2D1F"/>
    <w:rsid w:val="009B55B8"/>
    <w:rsid w:val="009D5C4C"/>
    <w:rsid w:val="009E3AE1"/>
    <w:rsid w:val="009F458C"/>
    <w:rsid w:val="00A0549B"/>
    <w:rsid w:val="00A1264D"/>
    <w:rsid w:val="00A21A61"/>
    <w:rsid w:val="00A33BF6"/>
    <w:rsid w:val="00A5113C"/>
    <w:rsid w:val="00A5452B"/>
    <w:rsid w:val="00A56CF1"/>
    <w:rsid w:val="00A64905"/>
    <w:rsid w:val="00A93B1B"/>
    <w:rsid w:val="00AA6270"/>
    <w:rsid w:val="00AC3865"/>
    <w:rsid w:val="00AD42FE"/>
    <w:rsid w:val="00AE2692"/>
    <w:rsid w:val="00AE73F1"/>
    <w:rsid w:val="00AF2574"/>
    <w:rsid w:val="00AF29DF"/>
    <w:rsid w:val="00AF40C7"/>
    <w:rsid w:val="00B11340"/>
    <w:rsid w:val="00B12519"/>
    <w:rsid w:val="00B24549"/>
    <w:rsid w:val="00B24D37"/>
    <w:rsid w:val="00B42EA0"/>
    <w:rsid w:val="00B44023"/>
    <w:rsid w:val="00B44C04"/>
    <w:rsid w:val="00B44D33"/>
    <w:rsid w:val="00B47423"/>
    <w:rsid w:val="00B52547"/>
    <w:rsid w:val="00B5257B"/>
    <w:rsid w:val="00B57BED"/>
    <w:rsid w:val="00B72180"/>
    <w:rsid w:val="00B7503F"/>
    <w:rsid w:val="00B8324A"/>
    <w:rsid w:val="00B875BD"/>
    <w:rsid w:val="00BA2C19"/>
    <w:rsid w:val="00BC6269"/>
    <w:rsid w:val="00BD0689"/>
    <w:rsid w:val="00BD659B"/>
    <w:rsid w:val="00BF7F97"/>
    <w:rsid w:val="00C04FAD"/>
    <w:rsid w:val="00C07178"/>
    <w:rsid w:val="00C172E0"/>
    <w:rsid w:val="00C27905"/>
    <w:rsid w:val="00C30C27"/>
    <w:rsid w:val="00C35E38"/>
    <w:rsid w:val="00C44F94"/>
    <w:rsid w:val="00C5081E"/>
    <w:rsid w:val="00C50A1D"/>
    <w:rsid w:val="00C62C0F"/>
    <w:rsid w:val="00C638CB"/>
    <w:rsid w:val="00C704CD"/>
    <w:rsid w:val="00C70FAD"/>
    <w:rsid w:val="00C73A8B"/>
    <w:rsid w:val="00C82010"/>
    <w:rsid w:val="00C8440A"/>
    <w:rsid w:val="00C84BCC"/>
    <w:rsid w:val="00C951A9"/>
    <w:rsid w:val="00C953B4"/>
    <w:rsid w:val="00CA273A"/>
    <w:rsid w:val="00CC1199"/>
    <w:rsid w:val="00CF2FA8"/>
    <w:rsid w:val="00D01CE3"/>
    <w:rsid w:val="00D03E3E"/>
    <w:rsid w:val="00D06F73"/>
    <w:rsid w:val="00D07B11"/>
    <w:rsid w:val="00D1165A"/>
    <w:rsid w:val="00D170AA"/>
    <w:rsid w:val="00D26A24"/>
    <w:rsid w:val="00D319AC"/>
    <w:rsid w:val="00D3200B"/>
    <w:rsid w:val="00D404E8"/>
    <w:rsid w:val="00D438D2"/>
    <w:rsid w:val="00D4545B"/>
    <w:rsid w:val="00D47915"/>
    <w:rsid w:val="00D53B2B"/>
    <w:rsid w:val="00D650D8"/>
    <w:rsid w:val="00D861B7"/>
    <w:rsid w:val="00D909C6"/>
    <w:rsid w:val="00D91289"/>
    <w:rsid w:val="00D92CB3"/>
    <w:rsid w:val="00DA02BC"/>
    <w:rsid w:val="00DA0709"/>
    <w:rsid w:val="00DA62D2"/>
    <w:rsid w:val="00DA6DBF"/>
    <w:rsid w:val="00DA7889"/>
    <w:rsid w:val="00DB0802"/>
    <w:rsid w:val="00DC5263"/>
    <w:rsid w:val="00DC5F45"/>
    <w:rsid w:val="00DD0632"/>
    <w:rsid w:val="00DD3202"/>
    <w:rsid w:val="00DD5618"/>
    <w:rsid w:val="00DE4F5B"/>
    <w:rsid w:val="00DE6A92"/>
    <w:rsid w:val="00DE7C11"/>
    <w:rsid w:val="00DF164D"/>
    <w:rsid w:val="00DF4192"/>
    <w:rsid w:val="00DF4E07"/>
    <w:rsid w:val="00E172F5"/>
    <w:rsid w:val="00E1750C"/>
    <w:rsid w:val="00E46659"/>
    <w:rsid w:val="00E56ED6"/>
    <w:rsid w:val="00E6387A"/>
    <w:rsid w:val="00E778F7"/>
    <w:rsid w:val="00E77B84"/>
    <w:rsid w:val="00E8407C"/>
    <w:rsid w:val="00E947FF"/>
    <w:rsid w:val="00E966B6"/>
    <w:rsid w:val="00EB0BC4"/>
    <w:rsid w:val="00EB289A"/>
    <w:rsid w:val="00EB6880"/>
    <w:rsid w:val="00EB6E4F"/>
    <w:rsid w:val="00EB7F58"/>
    <w:rsid w:val="00EC7A65"/>
    <w:rsid w:val="00ED2012"/>
    <w:rsid w:val="00EE5488"/>
    <w:rsid w:val="00EF52F0"/>
    <w:rsid w:val="00F12CFB"/>
    <w:rsid w:val="00F1638C"/>
    <w:rsid w:val="00F240AD"/>
    <w:rsid w:val="00F63CAC"/>
    <w:rsid w:val="00F7238B"/>
    <w:rsid w:val="00F73DA4"/>
    <w:rsid w:val="00F97DD1"/>
    <w:rsid w:val="00FA16C0"/>
    <w:rsid w:val="00FA2C84"/>
    <w:rsid w:val="00FA2DB8"/>
    <w:rsid w:val="00FA3E7B"/>
    <w:rsid w:val="00FA6189"/>
    <w:rsid w:val="00FB085F"/>
    <w:rsid w:val="00FB1D49"/>
    <w:rsid w:val="00FB3BEF"/>
    <w:rsid w:val="00FB6B44"/>
    <w:rsid w:val="00FD3033"/>
    <w:rsid w:val="00FD3C98"/>
    <w:rsid w:val="00FE1CEE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CD32-2718-4C66-8A91-C30F62DB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2025-01-29T18:26:00Z</dcterms:created>
  <dcterms:modified xsi:type="dcterms:W3CDTF">2025-01-30T02:40:00Z</dcterms:modified>
</cp:coreProperties>
</file>